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5E7B0A" w14:textId="77777777" w:rsidR="002B755D" w:rsidRDefault="002B755D" w:rsidP="001F3F67">
      <w:pPr>
        <w:jc w:val="center"/>
        <w:rPr>
          <w:rFonts w:ascii="標楷體" w:eastAsia="標楷體" w:hAnsi="標楷體"/>
          <w:b/>
          <w:color w:val="000000"/>
          <w:sz w:val="48"/>
          <w:szCs w:val="48"/>
        </w:rPr>
      </w:pPr>
      <w:r>
        <w:rPr>
          <w:rFonts w:ascii="標楷體" w:eastAsia="標楷體" w:hAnsi="標楷體" w:hint="eastAsia"/>
          <w:b/>
          <w:color w:val="000000"/>
          <w:sz w:val="48"/>
          <w:szCs w:val="48"/>
        </w:rPr>
        <w:t>高雄市公共托育機構</w:t>
      </w:r>
    </w:p>
    <w:p w14:paraId="75A31F9F" w14:textId="77777777" w:rsidR="001F3F67" w:rsidRPr="007B0081" w:rsidRDefault="007B0081" w:rsidP="001F3F67">
      <w:pPr>
        <w:jc w:val="center"/>
        <w:rPr>
          <w:rFonts w:ascii="標楷體" w:eastAsia="標楷體" w:hAnsi="標楷體"/>
          <w:b/>
          <w:color w:val="000000"/>
          <w:sz w:val="48"/>
          <w:szCs w:val="48"/>
        </w:rPr>
      </w:pPr>
      <w:r w:rsidRPr="007B0081">
        <w:rPr>
          <w:rFonts w:ascii="標楷體" w:eastAsia="標楷體" w:hAnsi="標楷體" w:hint="eastAsia"/>
          <w:b/>
          <w:color w:val="000000"/>
          <w:sz w:val="48"/>
          <w:szCs w:val="48"/>
        </w:rPr>
        <w:t>放棄入托</w:t>
      </w:r>
      <w:r w:rsidR="002B755D">
        <w:rPr>
          <w:rFonts w:ascii="標楷體" w:eastAsia="標楷體" w:hAnsi="標楷體" w:hint="eastAsia"/>
          <w:b/>
          <w:color w:val="000000"/>
          <w:sz w:val="48"/>
          <w:szCs w:val="48"/>
        </w:rPr>
        <w:t>/登記/</w:t>
      </w:r>
      <w:r w:rsidRPr="007B0081">
        <w:rPr>
          <w:rFonts w:ascii="標楷體" w:eastAsia="標楷體" w:hAnsi="標楷體" w:hint="eastAsia"/>
          <w:b/>
          <w:color w:val="000000"/>
          <w:sz w:val="48"/>
          <w:szCs w:val="48"/>
        </w:rPr>
        <w:t>備取資格</w:t>
      </w:r>
      <w:r w:rsidR="001F3F67" w:rsidRPr="007B0081">
        <w:rPr>
          <w:rFonts w:ascii="標楷體" w:eastAsia="標楷體" w:hAnsi="標楷體" w:hint="eastAsia"/>
          <w:b/>
          <w:color w:val="000000"/>
          <w:sz w:val="48"/>
          <w:szCs w:val="48"/>
        </w:rPr>
        <w:t>切結書</w:t>
      </w:r>
    </w:p>
    <w:p w14:paraId="0E0113AC" w14:textId="40C52C67" w:rsidR="001F3F67" w:rsidRPr="00CC19EB" w:rsidRDefault="00E46CCE" w:rsidP="001F3F67">
      <w:pPr>
        <w:rPr>
          <w:rFonts w:ascii="標楷體" w:eastAsia="標楷體" w:hAnsi="標楷體"/>
          <w:color w:val="000000"/>
          <w:sz w:val="40"/>
          <w:szCs w:val="40"/>
        </w:rPr>
      </w:pPr>
      <w:r>
        <w:rPr>
          <w:rFonts w:ascii="標楷體" w:eastAsia="標楷體" w:hAnsi="標楷體"/>
          <w:b/>
          <w:noProof/>
          <w:color w:val="000000"/>
          <w:sz w:val="48"/>
          <w:szCs w:val="48"/>
        </w:rPr>
        <mc:AlternateContent>
          <mc:Choice Requires="wps">
            <w:drawing>
              <wp:anchor distT="45720" distB="45720" distL="114300" distR="114300" simplePos="0" relativeHeight="251659264" behindDoc="0" locked="0" layoutInCell="1" allowOverlap="1" wp14:anchorId="6E3A38FB" wp14:editId="32A360CB">
                <wp:simplePos x="0" y="0"/>
                <wp:positionH relativeFrom="column">
                  <wp:posOffset>5734050</wp:posOffset>
                </wp:positionH>
                <wp:positionV relativeFrom="paragraph">
                  <wp:posOffset>78105</wp:posOffset>
                </wp:positionV>
                <wp:extent cx="1228725" cy="320040"/>
                <wp:effectExtent l="0" t="0" r="0" b="0"/>
                <wp:wrapNone/>
                <wp:docPr id="87968356"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320040"/>
                        </a:xfrm>
                        <a:prstGeom prst="rect">
                          <a:avLst/>
                        </a:prstGeom>
                        <a:solidFill>
                          <a:srgbClr val="FFFFFF"/>
                        </a:solidFill>
                        <a:ln w="9525">
                          <a:noFill/>
                          <a:miter lim="800000"/>
                          <a:headEnd/>
                          <a:tailEnd/>
                        </a:ln>
                      </wps:spPr>
                      <wps:txbx>
                        <w:txbxContent>
                          <w:p w14:paraId="4567BCED" w14:textId="77777777" w:rsidR="007B0081" w:rsidRPr="007B0081" w:rsidRDefault="007B0081">
                            <w:pPr>
                              <w:rPr>
                                <w:rFonts w:ascii="標楷體" w:eastAsia="標楷體" w:hAnsi="標楷體"/>
                                <w:sz w:val="20"/>
                                <w:szCs w:val="18"/>
                              </w:rPr>
                            </w:pPr>
                            <w:r w:rsidRPr="007B0081">
                              <w:rPr>
                                <w:rFonts w:ascii="標楷體" w:eastAsia="標楷體" w:hAnsi="標楷體" w:hint="eastAsia"/>
                                <w:sz w:val="20"/>
                                <w:szCs w:val="18"/>
                              </w:rPr>
                              <w:t>113年5月修正</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3A38FB" id="_x0000_t202" coordsize="21600,21600" o:spt="202" path="m,l,21600r21600,l21600,xe">
                <v:stroke joinstyle="miter"/>
                <v:path gradientshapeok="t" o:connecttype="rect"/>
              </v:shapetype>
              <v:shape id="文字方塊 1" o:spid="_x0000_s1026" type="#_x0000_t202" style="position:absolute;margin-left:451.5pt;margin-top:6.15pt;width:96.75pt;height:25.2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" stroked="f">
                <v:textbox style="mso-fit-shape-to-text:t">
                  <w:txbxContent>
                    <w:p w14:paraId="4567BCED" w14:textId="77777777" w:rsidR="007B0081" w:rsidRPr="007B0081" w:rsidRDefault="007B0081">
                      <w:pPr>
                        <w:rPr>
                          <w:rFonts w:ascii="標楷體" w:eastAsia="標楷體" w:hAnsi="標楷體"/>
                          <w:sz w:val="20"/>
                          <w:szCs w:val="18"/>
                        </w:rPr>
                      </w:pPr>
                      <w:r w:rsidRPr="007B0081">
                        <w:rPr>
                          <w:rFonts w:ascii="標楷體" w:eastAsia="標楷體" w:hAnsi="標楷體" w:hint="eastAsia"/>
                          <w:sz w:val="20"/>
                          <w:szCs w:val="18"/>
                        </w:rPr>
                        <w:t>113年5月修正</w:t>
                      </w:r>
                    </w:p>
                  </w:txbxContent>
                </v:textbox>
              </v:shape>
            </w:pict>
          </mc:Fallback>
        </mc:AlternateContent>
      </w:r>
    </w:p>
    <w:p w14:paraId="5A5C592B" w14:textId="77777777" w:rsidR="001F3F67" w:rsidRPr="00F36390" w:rsidRDefault="001F3F67" w:rsidP="002B755D">
      <w:pPr>
        <w:spacing w:line="640" w:lineRule="exact"/>
        <w:rPr>
          <w:rFonts w:ascii="標楷體" w:eastAsia="標楷體" w:hAnsi="標楷體"/>
          <w:color w:val="000000"/>
          <w:sz w:val="36"/>
          <w:szCs w:val="36"/>
        </w:rPr>
      </w:pPr>
      <w:r w:rsidRPr="00F36390">
        <w:rPr>
          <w:rFonts w:ascii="標楷體" w:eastAsia="標楷體" w:hAnsi="標楷體" w:hint="eastAsia"/>
          <w:color w:val="000000"/>
          <w:sz w:val="36"/>
          <w:szCs w:val="36"/>
        </w:rPr>
        <w:t>本人</w:t>
      </w:r>
      <w:r w:rsidR="007B0081" w:rsidRPr="00F36390">
        <w:rPr>
          <w:rFonts w:ascii="標楷體" w:eastAsia="標楷體" w:hAnsi="標楷體" w:hint="eastAsia"/>
          <w:color w:val="000000"/>
          <w:sz w:val="36"/>
          <w:szCs w:val="36"/>
          <w:u w:val="single"/>
        </w:rPr>
        <w:t xml:space="preserve">    </w:t>
      </w:r>
      <w:r w:rsidR="007B0081">
        <w:rPr>
          <w:rFonts w:ascii="標楷體" w:eastAsia="標楷體" w:hAnsi="標楷體" w:hint="eastAsia"/>
          <w:color w:val="000000"/>
          <w:sz w:val="36"/>
          <w:szCs w:val="36"/>
          <w:u w:val="single"/>
        </w:rPr>
        <w:t xml:space="preserve">  </w:t>
      </w:r>
      <w:r w:rsidR="007B0081" w:rsidRPr="00F36390">
        <w:rPr>
          <w:rFonts w:ascii="標楷體" w:eastAsia="標楷體" w:hAnsi="標楷體" w:hint="eastAsia"/>
          <w:color w:val="000000"/>
          <w:sz w:val="36"/>
          <w:szCs w:val="36"/>
          <w:u w:val="single"/>
        </w:rPr>
        <w:t xml:space="preserve"> </w:t>
      </w:r>
      <w:r w:rsidR="007B0081">
        <w:rPr>
          <w:rFonts w:ascii="標楷體" w:eastAsia="標楷體" w:hAnsi="標楷體" w:hint="eastAsia"/>
          <w:color w:val="000000"/>
          <w:sz w:val="36"/>
          <w:szCs w:val="36"/>
          <w:u w:val="single"/>
        </w:rPr>
        <w:t xml:space="preserve"> </w:t>
      </w:r>
      <w:r w:rsidR="007B0081" w:rsidRPr="00F36390">
        <w:rPr>
          <w:rFonts w:ascii="標楷體" w:eastAsia="標楷體" w:hAnsi="標楷體" w:hint="eastAsia"/>
          <w:color w:val="000000"/>
          <w:sz w:val="36"/>
          <w:szCs w:val="36"/>
          <w:u w:val="single"/>
        </w:rPr>
        <w:t xml:space="preserve">   </w:t>
      </w:r>
      <w:r w:rsidR="007B0081" w:rsidRPr="007B0081">
        <w:rPr>
          <w:rFonts w:ascii="標楷體" w:eastAsia="標楷體" w:hAnsi="標楷體" w:hint="eastAsia"/>
          <w:color w:val="000000"/>
          <w:sz w:val="36"/>
          <w:szCs w:val="36"/>
        </w:rPr>
        <w:t>為幼兒</w:t>
      </w:r>
      <w:r w:rsidR="007B0081" w:rsidRPr="00F36390">
        <w:rPr>
          <w:rFonts w:ascii="標楷體" w:eastAsia="標楷體" w:hAnsi="標楷體" w:hint="eastAsia"/>
          <w:color w:val="000000"/>
          <w:sz w:val="36"/>
          <w:szCs w:val="36"/>
          <w:u w:val="single"/>
        </w:rPr>
        <w:t xml:space="preserve">   </w:t>
      </w:r>
      <w:r w:rsidR="007B0081">
        <w:rPr>
          <w:rFonts w:ascii="標楷體" w:eastAsia="標楷體" w:hAnsi="標楷體" w:hint="eastAsia"/>
          <w:color w:val="000000"/>
          <w:sz w:val="36"/>
          <w:szCs w:val="36"/>
          <w:u w:val="single"/>
        </w:rPr>
        <w:t xml:space="preserve">  </w:t>
      </w:r>
      <w:r w:rsidR="007B0081" w:rsidRPr="00F36390">
        <w:rPr>
          <w:rFonts w:ascii="標楷體" w:eastAsia="標楷體" w:hAnsi="標楷體" w:hint="eastAsia"/>
          <w:color w:val="000000"/>
          <w:sz w:val="36"/>
          <w:szCs w:val="36"/>
          <w:u w:val="single"/>
        </w:rPr>
        <w:t xml:space="preserve">  </w:t>
      </w:r>
      <w:r w:rsidR="007B0081">
        <w:rPr>
          <w:rFonts w:ascii="標楷體" w:eastAsia="標楷體" w:hAnsi="標楷體" w:hint="eastAsia"/>
          <w:color w:val="000000"/>
          <w:sz w:val="36"/>
          <w:szCs w:val="36"/>
          <w:u w:val="single"/>
        </w:rPr>
        <w:t xml:space="preserve"> </w:t>
      </w:r>
      <w:r w:rsidR="007B0081" w:rsidRPr="00F36390">
        <w:rPr>
          <w:rFonts w:ascii="標楷體" w:eastAsia="標楷體" w:hAnsi="標楷體" w:hint="eastAsia"/>
          <w:color w:val="000000"/>
          <w:sz w:val="36"/>
          <w:szCs w:val="36"/>
          <w:u w:val="single"/>
        </w:rPr>
        <w:t xml:space="preserve">   </w:t>
      </w:r>
      <w:r w:rsidR="007B0081" w:rsidRPr="00F36390">
        <w:rPr>
          <w:rFonts w:ascii="標楷體" w:eastAsia="標楷體" w:hAnsi="標楷體" w:hint="eastAsia"/>
          <w:color w:val="000000"/>
          <w:sz w:val="36"/>
          <w:szCs w:val="36"/>
        </w:rPr>
        <w:t>(</w:t>
      </w:r>
      <w:r w:rsidR="007B0081" w:rsidRPr="00F36390">
        <w:rPr>
          <w:rFonts w:ascii="標楷體" w:eastAsia="標楷體" w:hAnsi="標楷體" w:hint="eastAsia"/>
          <w:color w:val="000000"/>
          <w:sz w:val="36"/>
          <w:szCs w:val="36"/>
          <w:u w:val="single"/>
        </w:rPr>
        <w:t xml:space="preserve">  </w:t>
      </w:r>
      <w:r w:rsidR="007B0081">
        <w:rPr>
          <w:rFonts w:ascii="標楷體" w:eastAsia="標楷體" w:hAnsi="標楷體" w:hint="eastAsia"/>
          <w:color w:val="000000"/>
          <w:sz w:val="36"/>
          <w:szCs w:val="36"/>
          <w:u w:val="single"/>
        </w:rPr>
        <w:t xml:space="preserve"> </w:t>
      </w:r>
      <w:r w:rsidR="007B0081" w:rsidRPr="00F36390">
        <w:rPr>
          <w:rFonts w:ascii="標楷體" w:eastAsia="標楷體" w:hAnsi="標楷體" w:hint="eastAsia"/>
          <w:color w:val="000000"/>
          <w:sz w:val="36"/>
          <w:szCs w:val="36"/>
          <w:u w:val="single"/>
        </w:rPr>
        <w:t xml:space="preserve"> </w:t>
      </w:r>
      <w:r w:rsidR="007B0081" w:rsidRPr="00F36390">
        <w:rPr>
          <w:rFonts w:ascii="標楷體" w:eastAsia="標楷體" w:hAnsi="標楷體" w:hint="eastAsia"/>
          <w:color w:val="000000"/>
          <w:sz w:val="36"/>
          <w:szCs w:val="36"/>
        </w:rPr>
        <w:t>年</w:t>
      </w:r>
      <w:r w:rsidR="007B0081" w:rsidRPr="00F36390">
        <w:rPr>
          <w:rFonts w:ascii="標楷體" w:eastAsia="標楷體" w:hAnsi="標楷體" w:hint="eastAsia"/>
          <w:color w:val="000000"/>
          <w:sz w:val="36"/>
          <w:szCs w:val="36"/>
          <w:u w:val="single"/>
        </w:rPr>
        <w:t xml:space="preserve"> </w:t>
      </w:r>
      <w:r w:rsidR="007B0081">
        <w:rPr>
          <w:rFonts w:ascii="標楷體" w:eastAsia="標楷體" w:hAnsi="標楷體" w:hint="eastAsia"/>
          <w:color w:val="000000"/>
          <w:sz w:val="36"/>
          <w:szCs w:val="36"/>
          <w:u w:val="single"/>
        </w:rPr>
        <w:t xml:space="preserve"> </w:t>
      </w:r>
      <w:r w:rsidR="007B0081" w:rsidRPr="00F36390">
        <w:rPr>
          <w:rFonts w:ascii="標楷體" w:eastAsia="標楷體" w:hAnsi="標楷體" w:hint="eastAsia"/>
          <w:color w:val="000000"/>
          <w:sz w:val="36"/>
          <w:szCs w:val="36"/>
          <w:u w:val="single"/>
        </w:rPr>
        <w:t xml:space="preserve">  </w:t>
      </w:r>
      <w:r w:rsidR="007B0081" w:rsidRPr="00F36390">
        <w:rPr>
          <w:rFonts w:ascii="標楷體" w:eastAsia="標楷體" w:hAnsi="標楷體" w:hint="eastAsia"/>
          <w:color w:val="000000"/>
          <w:sz w:val="36"/>
          <w:szCs w:val="36"/>
        </w:rPr>
        <w:t>月</w:t>
      </w:r>
      <w:r w:rsidR="007B0081" w:rsidRPr="00F36390">
        <w:rPr>
          <w:rFonts w:ascii="標楷體" w:eastAsia="標楷體" w:hAnsi="標楷體" w:hint="eastAsia"/>
          <w:color w:val="000000"/>
          <w:sz w:val="36"/>
          <w:szCs w:val="36"/>
          <w:u w:val="single"/>
        </w:rPr>
        <w:t xml:space="preserve">    </w:t>
      </w:r>
      <w:r w:rsidR="007B0081" w:rsidRPr="00F36390">
        <w:rPr>
          <w:rFonts w:ascii="標楷體" w:eastAsia="標楷體" w:hAnsi="標楷體" w:hint="eastAsia"/>
          <w:color w:val="000000"/>
          <w:sz w:val="36"/>
          <w:szCs w:val="36"/>
        </w:rPr>
        <w:t>日出生)</w:t>
      </w:r>
      <w:r w:rsidR="007B0081">
        <w:rPr>
          <w:rFonts w:ascii="標楷體" w:eastAsia="標楷體" w:hAnsi="標楷體" w:hint="eastAsia"/>
          <w:color w:val="000000"/>
          <w:sz w:val="36"/>
          <w:szCs w:val="36"/>
        </w:rPr>
        <w:t>之家長</w:t>
      </w:r>
      <w:r w:rsidR="007B0081" w:rsidRPr="007B0081">
        <w:rPr>
          <w:rFonts w:ascii="標楷體" w:eastAsia="標楷體" w:hAnsi="標楷體" w:hint="eastAsia"/>
          <w:color w:val="000000"/>
          <w:sz w:val="36"/>
          <w:szCs w:val="36"/>
        </w:rPr>
        <w:t>(□父□母□其他</w:t>
      </w:r>
      <w:r w:rsidR="007B0081" w:rsidRPr="007B0081">
        <w:rPr>
          <w:rFonts w:ascii="標楷體" w:eastAsia="標楷體" w:hAnsi="標楷體" w:hint="eastAsia"/>
          <w:color w:val="000000"/>
          <w:sz w:val="36"/>
          <w:szCs w:val="36"/>
          <w:u w:val="single"/>
        </w:rPr>
        <w:t xml:space="preserve">       </w:t>
      </w:r>
      <w:r w:rsidR="007B0081" w:rsidRPr="007B0081">
        <w:rPr>
          <w:rFonts w:ascii="標楷體" w:eastAsia="標楷體" w:hAnsi="標楷體" w:hint="eastAsia"/>
          <w:color w:val="000000"/>
          <w:sz w:val="36"/>
          <w:szCs w:val="36"/>
        </w:rPr>
        <w:t>)</w:t>
      </w:r>
    </w:p>
    <w:p w14:paraId="23D59C7E" w14:textId="77777777" w:rsidR="001F3F67" w:rsidRPr="00F36390" w:rsidRDefault="001F3F67" w:rsidP="002B755D">
      <w:pPr>
        <w:spacing w:line="640" w:lineRule="exact"/>
        <w:ind w:left="425" w:hangingChars="118" w:hanging="425"/>
        <w:rPr>
          <w:rFonts w:ascii="新細明體" w:hAnsi="新細明體"/>
          <w:color w:val="000000"/>
          <w:sz w:val="36"/>
          <w:szCs w:val="36"/>
        </w:rPr>
      </w:pPr>
      <w:r w:rsidRPr="00F36390">
        <w:rPr>
          <w:rFonts w:ascii="新細明體" w:hAnsi="新細明體" w:hint="eastAsia"/>
          <w:color w:val="000000"/>
          <w:sz w:val="36"/>
          <w:szCs w:val="36"/>
        </w:rPr>
        <w:t>□</w:t>
      </w:r>
      <w:r w:rsidRPr="002B755D">
        <w:rPr>
          <w:rFonts w:ascii="標楷體" w:eastAsia="標楷體" w:hAnsi="標楷體" w:hint="eastAsia"/>
          <w:color w:val="000000"/>
          <w:sz w:val="36"/>
          <w:szCs w:val="36"/>
        </w:rPr>
        <w:t>未</w:t>
      </w:r>
      <w:r w:rsidR="002B755D" w:rsidRPr="002B755D">
        <w:rPr>
          <w:rFonts w:ascii="標楷體" w:eastAsia="標楷體" w:hAnsi="標楷體" w:hint="eastAsia"/>
          <w:color w:val="000000"/>
          <w:sz w:val="36"/>
          <w:szCs w:val="36"/>
        </w:rPr>
        <w:t>入</w:t>
      </w:r>
      <w:r w:rsidRPr="002B755D">
        <w:rPr>
          <w:rFonts w:ascii="標楷體" w:eastAsia="標楷體" w:hAnsi="標楷體" w:hint="eastAsia"/>
          <w:color w:val="000000"/>
          <w:sz w:val="36"/>
          <w:szCs w:val="36"/>
        </w:rPr>
        <w:t>托</w:t>
      </w:r>
      <w:r w:rsidRPr="00F36390">
        <w:rPr>
          <w:rFonts w:ascii="標楷體" w:eastAsia="標楷體" w:hAnsi="標楷體" w:hint="eastAsia"/>
          <w:color w:val="000000"/>
          <w:sz w:val="36"/>
          <w:szCs w:val="36"/>
        </w:rPr>
        <w:t>於公共托嬰中心或社區公共托育家園</w:t>
      </w:r>
    </w:p>
    <w:p w14:paraId="54E14764" w14:textId="77777777" w:rsidR="001F3F67" w:rsidRDefault="001F3F67" w:rsidP="002B755D">
      <w:pPr>
        <w:spacing w:line="640" w:lineRule="exact"/>
        <w:ind w:left="425" w:hangingChars="118" w:hanging="425"/>
        <w:rPr>
          <w:rFonts w:ascii="標楷體" w:eastAsia="標楷體" w:hAnsi="標楷體"/>
          <w:color w:val="000000"/>
          <w:sz w:val="36"/>
          <w:szCs w:val="36"/>
        </w:rPr>
      </w:pPr>
      <w:r w:rsidRPr="00F36390">
        <w:rPr>
          <w:rFonts w:ascii="新細明體" w:hAnsi="新細明體" w:hint="eastAsia"/>
          <w:color w:val="000000"/>
          <w:sz w:val="36"/>
          <w:szCs w:val="36"/>
        </w:rPr>
        <w:t>□</w:t>
      </w:r>
      <w:r w:rsidRPr="00F36390">
        <w:rPr>
          <w:rFonts w:ascii="標楷體" w:eastAsia="標楷體" w:hAnsi="標楷體" w:hint="eastAsia"/>
          <w:sz w:val="36"/>
          <w:szCs w:val="36"/>
        </w:rPr>
        <w:t>未</w:t>
      </w:r>
      <w:r w:rsidR="00C80CC2" w:rsidRPr="00F36390">
        <w:rPr>
          <w:rFonts w:ascii="標楷體" w:eastAsia="標楷體" w:hAnsi="標楷體" w:hint="eastAsia"/>
          <w:color w:val="000000"/>
          <w:sz w:val="36"/>
          <w:szCs w:val="36"/>
        </w:rPr>
        <w:t>辦理登記</w:t>
      </w:r>
      <w:r w:rsidRPr="00F36390">
        <w:rPr>
          <w:rFonts w:ascii="標楷體" w:eastAsia="標楷體" w:hAnsi="標楷體" w:hint="eastAsia"/>
          <w:color w:val="000000"/>
          <w:sz w:val="36"/>
          <w:szCs w:val="36"/>
        </w:rPr>
        <w:t>公共托嬰中心或社區公共托育家園</w:t>
      </w:r>
    </w:p>
    <w:p w14:paraId="617CBB51" w14:textId="77777777" w:rsidR="007B6AC2" w:rsidRDefault="00C80CC2" w:rsidP="007B6AC2">
      <w:pPr>
        <w:spacing w:line="640" w:lineRule="exact"/>
        <w:ind w:left="324" w:rightChars="176" w:right="422" w:hangingChars="90" w:hanging="324"/>
        <w:rPr>
          <w:rFonts w:ascii="標楷體" w:eastAsia="標楷體" w:hAnsi="標楷體"/>
          <w:color w:val="000000"/>
          <w:sz w:val="36"/>
          <w:szCs w:val="36"/>
        </w:rPr>
      </w:pPr>
      <w:r w:rsidRPr="00F36390">
        <w:rPr>
          <w:rFonts w:ascii="新細明體" w:hAnsi="新細明體" w:hint="eastAsia"/>
          <w:color w:val="000000"/>
          <w:sz w:val="36"/>
          <w:szCs w:val="36"/>
        </w:rPr>
        <w:t>□</w:t>
      </w:r>
      <w:r>
        <w:rPr>
          <w:rFonts w:ascii="標楷體" w:eastAsia="標楷體" w:hAnsi="標楷體" w:hint="eastAsia"/>
          <w:sz w:val="36"/>
          <w:szCs w:val="36"/>
        </w:rPr>
        <w:t>已</w:t>
      </w:r>
      <w:r w:rsidRPr="00F36390">
        <w:rPr>
          <w:rFonts w:ascii="標楷體" w:eastAsia="標楷體" w:hAnsi="標楷體" w:hint="eastAsia"/>
          <w:color w:val="000000"/>
          <w:sz w:val="36"/>
          <w:szCs w:val="36"/>
        </w:rPr>
        <w:t>登記</w:t>
      </w:r>
      <w:r w:rsidRPr="00F36390">
        <w:rPr>
          <w:rFonts w:ascii="標楷體" w:eastAsia="標楷體" w:hAnsi="標楷體" w:hint="eastAsia"/>
          <w:color w:val="000000"/>
          <w:sz w:val="36"/>
          <w:szCs w:val="36"/>
          <w:u w:val="single"/>
        </w:rPr>
        <w:t xml:space="preserve">  </w:t>
      </w:r>
      <w:r w:rsidR="007B6AC2">
        <w:rPr>
          <w:rFonts w:ascii="標楷體" w:eastAsia="標楷體" w:hAnsi="標楷體" w:hint="eastAsia"/>
          <w:color w:val="000000"/>
          <w:sz w:val="36"/>
          <w:szCs w:val="36"/>
          <w:u w:val="single"/>
        </w:rPr>
        <w:t xml:space="preserve">   </w:t>
      </w:r>
      <w:r>
        <w:rPr>
          <w:rFonts w:ascii="標楷體" w:eastAsia="標楷體" w:hAnsi="標楷體" w:hint="eastAsia"/>
          <w:color w:val="000000"/>
          <w:sz w:val="36"/>
          <w:szCs w:val="36"/>
          <w:u w:val="single"/>
        </w:rPr>
        <w:t xml:space="preserve"> </w:t>
      </w:r>
      <w:r w:rsidRPr="00F36390">
        <w:rPr>
          <w:rFonts w:ascii="標楷體" w:eastAsia="標楷體" w:hAnsi="標楷體" w:hint="eastAsia"/>
          <w:color w:val="000000"/>
          <w:sz w:val="36"/>
          <w:szCs w:val="36"/>
          <w:u w:val="single"/>
        </w:rPr>
        <w:t xml:space="preserve"> </w:t>
      </w:r>
      <w:r>
        <w:rPr>
          <w:rFonts w:ascii="標楷體" w:eastAsia="標楷體" w:hAnsi="標楷體" w:hint="eastAsia"/>
          <w:color w:val="000000"/>
          <w:sz w:val="36"/>
          <w:szCs w:val="36"/>
        </w:rPr>
        <w:t>家</w:t>
      </w:r>
      <w:r w:rsidRPr="00F36390">
        <w:rPr>
          <w:rFonts w:ascii="標楷體" w:eastAsia="標楷體" w:hAnsi="標楷體" w:hint="eastAsia"/>
          <w:color w:val="000000"/>
          <w:sz w:val="36"/>
          <w:szCs w:val="36"/>
          <w:u w:val="single"/>
        </w:rPr>
        <w:t xml:space="preserve">    </w:t>
      </w:r>
      <w:r w:rsidR="002820F6">
        <w:rPr>
          <w:rFonts w:ascii="標楷體" w:eastAsia="標楷體" w:hAnsi="標楷體" w:hint="eastAsia"/>
          <w:color w:val="000000"/>
          <w:sz w:val="36"/>
          <w:szCs w:val="36"/>
          <w:u w:val="single"/>
        </w:rPr>
        <w:t xml:space="preserve"> </w:t>
      </w:r>
      <w:r w:rsidR="007B6AC2">
        <w:rPr>
          <w:rFonts w:ascii="標楷體" w:eastAsia="標楷體" w:hAnsi="標楷體" w:hint="eastAsia"/>
          <w:color w:val="000000"/>
          <w:sz w:val="36"/>
          <w:szCs w:val="36"/>
          <w:u w:val="single"/>
        </w:rPr>
        <w:t xml:space="preserve">         </w:t>
      </w:r>
      <w:r w:rsidRPr="00F36390">
        <w:rPr>
          <w:rFonts w:ascii="標楷體" w:eastAsia="標楷體" w:hAnsi="標楷體" w:hint="eastAsia"/>
          <w:color w:val="000000"/>
          <w:sz w:val="36"/>
          <w:szCs w:val="36"/>
          <w:u w:val="single"/>
        </w:rPr>
        <w:t xml:space="preserve">    </w:t>
      </w:r>
      <w:r w:rsidRPr="00F36390">
        <w:rPr>
          <w:rFonts w:ascii="標楷體" w:eastAsia="標楷體" w:hAnsi="標楷體" w:hint="eastAsia"/>
          <w:color w:val="000000"/>
          <w:sz w:val="36"/>
          <w:szCs w:val="36"/>
        </w:rPr>
        <w:t>公共托嬰中心或</w:t>
      </w:r>
    </w:p>
    <w:p w14:paraId="092AF329" w14:textId="77777777" w:rsidR="00C80CC2" w:rsidRPr="00F36390" w:rsidRDefault="007B6AC2" w:rsidP="007B6AC2">
      <w:pPr>
        <w:spacing w:line="640" w:lineRule="exact"/>
        <w:ind w:leftChars="177" w:left="425" w:rightChars="176" w:right="422"/>
        <w:rPr>
          <w:rFonts w:ascii="新細明體" w:hAnsi="新細明體"/>
          <w:color w:val="000000"/>
          <w:sz w:val="36"/>
          <w:szCs w:val="36"/>
        </w:rPr>
      </w:pPr>
      <w:r w:rsidRPr="00F36390">
        <w:rPr>
          <w:rFonts w:ascii="標楷體" w:eastAsia="標楷體" w:hAnsi="標楷體" w:hint="eastAsia"/>
          <w:color w:val="000000"/>
          <w:sz w:val="36"/>
          <w:szCs w:val="36"/>
          <w:u w:val="single"/>
        </w:rPr>
        <w:t xml:space="preserve">  </w:t>
      </w:r>
      <w:r>
        <w:rPr>
          <w:rFonts w:ascii="標楷體" w:eastAsia="標楷體" w:hAnsi="標楷體" w:hint="eastAsia"/>
          <w:color w:val="000000"/>
          <w:sz w:val="36"/>
          <w:szCs w:val="36"/>
          <w:u w:val="single"/>
        </w:rPr>
        <w:t xml:space="preserve">    </w:t>
      </w:r>
      <w:r w:rsidRPr="00F36390">
        <w:rPr>
          <w:rFonts w:ascii="標楷體" w:eastAsia="標楷體" w:hAnsi="標楷體" w:hint="eastAsia"/>
          <w:color w:val="000000"/>
          <w:sz w:val="36"/>
          <w:szCs w:val="36"/>
          <w:u w:val="single"/>
        </w:rPr>
        <w:t xml:space="preserve"> </w:t>
      </w:r>
      <w:r>
        <w:rPr>
          <w:rFonts w:ascii="標楷體" w:eastAsia="標楷體" w:hAnsi="標楷體" w:hint="eastAsia"/>
          <w:color w:val="000000"/>
          <w:sz w:val="36"/>
          <w:szCs w:val="36"/>
        </w:rPr>
        <w:t>家</w:t>
      </w:r>
      <w:r w:rsidRPr="00F36390">
        <w:rPr>
          <w:rFonts w:ascii="標楷體" w:eastAsia="標楷體" w:hAnsi="標楷體" w:hint="eastAsia"/>
          <w:color w:val="000000"/>
          <w:sz w:val="36"/>
          <w:szCs w:val="36"/>
          <w:u w:val="single"/>
        </w:rPr>
        <w:t xml:space="preserve">    </w:t>
      </w:r>
      <w:r>
        <w:rPr>
          <w:rFonts w:ascii="標楷體" w:eastAsia="標楷體" w:hAnsi="標楷體" w:hint="eastAsia"/>
          <w:color w:val="000000"/>
          <w:sz w:val="36"/>
          <w:szCs w:val="36"/>
          <w:u w:val="single"/>
        </w:rPr>
        <w:t xml:space="preserve">          </w:t>
      </w:r>
      <w:r w:rsidRPr="00F36390">
        <w:rPr>
          <w:rFonts w:ascii="標楷體" w:eastAsia="標楷體" w:hAnsi="標楷體" w:hint="eastAsia"/>
          <w:color w:val="000000"/>
          <w:sz w:val="36"/>
          <w:szCs w:val="36"/>
          <w:u w:val="single"/>
        </w:rPr>
        <w:t xml:space="preserve">    </w:t>
      </w:r>
      <w:r w:rsidR="00C80CC2" w:rsidRPr="00F36390">
        <w:rPr>
          <w:rFonts w:ascii="標楷體" w:eastAsia="標楷體" w:hAnsi="標楷體" w:hint="eastAsia"/>
          <w:color w:val="000000"/>
          <w:sz w:val="36"/>
          <w:szCs w:val="36"/>
        </w:rPr>
        <w:t>社區公共托育家園</w:t>
      </w:r>
    </w:p>
    <w:p w14:paraId="4FBF327A" w14:textId="77777777" w:rsidR="001F3F67" w:rsidRPr="00F36390" w:rsidRDefault="001F3F67" w:rsidP="002B755D">
      <w:pPr>
        <w:spacing w:line="640" w:lineRule="exact"/>
        <w:ind w:left="324" w:rightChars="176" w:right="422" w:hangingChars="90" w:hanging="324"/>
        <w:jc w:val="both"/>
        <w:rPr>
          <w:rFonts w:ascii="標楷體" w:eastAsia="標楷體" w:hAnsi="標楷體"/>
          <w:color w:val="000000"/>
          <w:sz w:val="36"/>
          <w:szCs w:val="36"/>
        </w:rPr>
      </w:pPr>
      <w:r w:rsidRPr="00F36390">
        <w:rPr>
          <w:rFonts w:ascii="新細明體" w:hAnsi="新細明體" w:hint="eastAsia"/>
          <w:color w:val="000000"/>
          <w:sz w:val="36"/>
          <w:szCs w:val="36"/>
        </w:rPr>
        <w:t>□</w:t>
      </w:r>
      <w:r w:rsidRPr="00F36390">
        <w:rPr>
          <w:rFonts w:ascii="標楷體" w:eastAsia="標楷體" w:hAnsi="標楷體" w:hint="eastAsia"/>
          <w:color w:val="000000"/>
          <w:sz w:val="36"/>
          <w:szCs w:val="36"/>
        </w:rPr>
        <w:t>願</w:t>
      </w:r>
      <w:r w:rsidRPr="00F36390">
        <w:rPr>
          <w:rFonts w:ascii="標楷體" w:eastAsia="標楷體" w:hAnsi="標楷體" w:hint="eastAsia"/>
          <w:sz w:val="36"/>
          <w:szCs w:val="36"/>
          <w:u w:val="single"/>
        </w:rPr>
        <w:t>放棄</w:t>
      </w:r>
      <w:r w:rsidRPr="00F36390">
        <w:rPr>
          <w:rFonts w:ascii="標楷體" w:eastAsia="標楷體" w:hAnsi="標楷體" w:hint="eastAsia"/>
          <w:sz w:val="36"/>
          <w:szCs w:val="36"/>
        </w:rPr>
        <w:t>原</w:t>
      </w:r>
      <w:r w:rsidR="002B755D">
        <w:rPr>
          <w:rFonts w:ascii="標楷體" w:eastAsia="標楷體" w:hAnsi="標楷體" w:hint="eastAsia"/>
          <w:sz w:val="36"/>
          <w:szCs w:val="36"/>
        </w:rPr>
        <w:t>登記之</w:t>
      </w:r>
      <w:r w:rsidRPr="00F36390">
        <w:rPr>
          <w:rFonts w:ascii="標楷體" w:eastAsia="標楷體" w:hAnsi="標楷體" w:hint="eastAsia"/>
          <w:color w:val="000000"/>
          <w:sz w:val="36"/>
          <w:szCs w:val="36"/>
          <w:u w:val="single"/>
        </w:rPr>
        <w:t xml:space="preserve">        </w:t>
      </w:r>
      <w:r w:rsidRPr="00F36390">
        <w:rPr>
          <w:rFonts w:ascii="標楷體" w:eastAsia="標楷體" w:hAnsi="標楷體" w:hint="eastAsia"/>
          <w:color w:val="000000"/>
          <w:sz w:val="36"/>
          <w:szCs w:val="36"/>
        </w:rPr>
        <w:t>公共托嬰中心或</w:t>
      </w:r>
      <w:r w:rsidRPr="00F36390">
        <w:rPr>
          <w:rFonts w:ascii="標楷體" w:eastAsia="標楷體" w:hAnsi="標楷體" w:hint="eastAsia"/>
          <w:color w:val="000000"/>
          <w:sz w:val="36"/>
          <w:szCs w:val="36"/>
          <w:u w:val="single"/>
        </w:rPr>
        <w:t xml:space="preserve">        </w:t>
      </w:r>
      <w:r w:rsidRPr="00F36390">
        <w:rPr>
          <w:rFonts w:ascii="標楷體" w:eastAsia="標楷體" w:hAnsi="標楷體" w:hint="eastAsia"/>
          <w:color w:val="000000"/>
          <w:sz w:val="36"/>
          <w:szCs w:val="36"/>
        </w:rPr>
        <w:t>社區公共托育家園</w:t>
      </w:r>
      <w:r w:rsidR="00B0471D" w:rsidRPr="00B0471D">
        <w:rPr>
          <w:rFonts w:ascii="標楷體" w:eastAsia="標楷體" w:hAnsi="標楷體" w:hint="eastAsia"/>
          <w:color w:val="000000"/>
          <w:sz w:val="36"/>
          <w:szCs w:val="36"/>
        </w:rPr>
        <w:t>備取資格</w:t>
      </w:r>
      <w:r w:rsidRPr="00F36390">
        <w:rPr>
          <w:rFonts w:ascii="標楷體" w:eastAsia="標楷體" w:hAnsi="標楷體" w:hint="eastAsia"/>
          <w:color w:val="000000"/>
          <w:sz w:val="36"/>
          <w:szCs w:val="36"/>
        </w:rPr>
        <w:t>(本項應於完成切結後，由當日受理登記之托嬰中心傳真並電話通知原登記中心逕行取消該名兒童之前的</w:t>
      </w:r>
      <w:r w:rsidR="002B755D">
        <w:rPr>
          <w:rFonts w:ascii="標楷體" w:eastAsia="標楷體" w:hAnsi="標楷體" w:hint="eastAsia"/>
          <w:color w:val="000000"/>
          <w:sz w:val="36"/>
          <w:szCs w:val="36"/>
        </w:rPr>
        <w:t>入托</w:t>
      </w:r>
      <w:r w:rsidRPr="00F36390">
        <w:rPr>
          <w:rFonts w:ascii="標楷體" w:eastAsia="標楷體" w:hAnsi="標楷體" w:hint="eastAsia"/>
          <w:color w:val="000000"/>
          <w:sz w:val="36"/>
          <w:szCs w:val="36"/>
        </w:rPr>
        <w:t>登記)</w:t>
      </w:r>
    </w:p>
    <w:p w14:paraId="75005034" w14:textId="77777777" w:rsidR="001F3F67" w:rsidRPr="002820F6" w:rsidRDefault="001F3F67" w:rsidP="002B755D">
      <w:pPr>
        <w:spacing w:line="640" w:lineRule="exact"/>
        <w:rPr>
          <w:rFonts w:ascii="標楷體" w:eastAsia="標楷體" w:hAnsi="標楷體"/>
          <w:color w:val="000000"/>
          <w:sz w:val="36"/>
          <w:szCs w:val="36"/>
        </w:rPr>
      </w:pPr>
    </w:p>
    <w:p w14:paraId="2811CB96" w14:textId="77777777" w:rsidR="001F3F67" w:rsidRPr="002820F6" w:rsidRDefault="001F3F67" w:rsidP="002B755D">
      <w:pPr>
        <w:spacing w:line="640" w:lineRule="exact"/>
        <w:rPr>
          <w:rFonts w:ascii="標楷體" w:eastAsia="標楷體" w:hAnsi="標楷體"/>
          <w:color w:val="000000"/>
          <w:sz w:val="36"/>
          <w:szCs w:val="36"/>
        </w:rPr>
      </w:pPr>
      <w:r w:rsidRPr="002820F6">
        <w:rPr>
          <w:rFonts w:ascii="標楷體" w:eastAsia="標楷體" w:hAnsi="標楷體" w:hint="eastAsia"/>
          <w:color w:val="000000"/>
          <w:sz w:val="36"/>
          <w:szCs w:val="36"/>
        </w:rPr>
        <w:t xml:space="preserve">  此致</w:t>
      </w:r>
    </w:p>
    <w:p w14:paraId="4DBBF429" w14:textId="77777777" w:rsidR="001F3F67" w:rsidRPr="002820F6" w:rsidRDefault="001F3F67" w:rsidP="002B755D">
      <w:pPr>
        <w:spacing w:line="640" w:lineRule="exact"/>
        <w:rPr>
          <w:rFonts w:ascii="標楷體" w:eastAsia="標楷體" w:hAnsi="標楷體"/>
          <w:color w:val="000000"/>
          <w:sz w:val="36"/>
          <w:szCs w:val="36"/>
        </w:rPr>
      </w:pPr>
      <w:r w:rsidRPr="002820F6">
        <w:rPr>
          <w:rFonts w:ascii="標楷體" w:eastAsia="標楷體" w:hAnsi="標楷體" w:hint="eastAsia"/>
          <w:color w:val="000000"/>
          <w:sz w:val="36"/>
          <w:szCs w:val="36"/>
        </w:rPr>
        <w:t xml:space="preserve">  高雄市</w:t>
      </w:r>
      <w:r w:rsidR="009E69D6">
        <w:rPr>
          <w:rFonts w:ascii="標楷體" w:eastAsia="標楷體" w:hAnsi="標楷體" w:hint="eastAsia"/>
          <w:color w:val="000000"/>
          <w:sz w:val="36"/>
          <w:szCs w:val="36"/>
          <w:u w:val="single"/>
        </w:rPr>
        <w:t xml:space="preserve">   新興</w:t>
      </w:r>
      <w:r w:rsidRPr="002820F6">
        <w:rPr>
          <w:rFonts w:ascii="標楷體" w:eastAsia="標楷體" w:hAnsi="標楷體" w:hint="eastAsia"/>
          <w:color w:val="000000"/>
          <w:sz w:val="36"/>
          <w:szCs w:val="36"/>
          <w:u w:val="single"/>
        </w:rPr>
        <w:t xml:space="preserve">   </w:t>
      </w:r>
      <w:r w:rsidRPr="002820F6">
        <w:rPr>
          <w:rFonts w:ascii="標楷體" w:eastAsia="標楷體" w:hAnsi="標楷體" w:hint="eastAsia"/>
          <w:color w:val="000000"/>
          <w:sz w:val="36"/>
          <w:szCs w:val="36"/>
        </w:rPr>
        <w:t>公共托嬰中心/社區公共托育家園</w:t>
      </w:r>
    </w:p>
    <w:p w14:paraId="3E92AB5A" w14:textId="77777777" w:rsidR="001F3F67" w:rsidRPr="002820F6" w:rsidRDefault="001F3F67" w:rsidP="002B755D">
      <w:pPr>
        <w:spacing w:line="640" w:lineRule="exact"/>
        <w:rPr>
          <w:rFonts w:ascii="標楷體" w:eastAsia="標楷體" w:hAnsi="標楷體"/>
          <w:color w:val="000000"/>
          <w:sz w:val="36"/>
          <w:szCs w:val="36"/>
        </w:rPr>
      </w:pPr>
    </w:p>
    <w:p w14:paraId="1BC46919" w14:textId="77777777" w:rsidR="001F3F67" w:rsidRPr="002820F6" w:rsidRDefault="001F3F67" w:rsidP="002B755D">
      <w:pPr>
        <w:spacing w:line="640" w:lineRule="exact"/>
        <w:rPr>
          <w:rFonts w:ascii="標楷體" w:eastAsia="標楷體" w:hAnsi="標楷體"/>
          <w:color w:val="000000"/>
          <w:sz w:val="36"/>
          <w:szCs w:val="36"/>
        </w:rPr>
      </w:pPr>
      <w:r w:rsidRPr="002820F6">
        <w:rPr>
          <w:rFonts w:ascii="標楷體" w:eastAsia="標楷體" w:hAnsi="標楷體" w:hint="eastAsia"/>
          <w:color w:val="000000"/>
          <w:sz w:val="36"/>
          <w:szCs w:val="36"/>
        </w:rPr>
        <w:t xml:space="preserve"> 切結人：                   (簽章)</w:t>
      </w:r>
    </w:p>
    <w:p w14:paraId="5900AFE9" w14:textId="77777777" w:rsidR="001F3F67" w:rsidRPr="002820F6" w:rsidRDefault="001F3F67" w:rsidP="002B755D">
      <w:pPr>
        <w:spacing w:line="640" w:lineRule="exact"/>
        <w:rPr>
          <w:rFonts w:ascii="標楷體" w:eastAsia="標楷體" w:hAnsi="標楷體"/>
          <w:color w:val="000000"/>
          <w:sz w:val="36"/>
          <w:szCs w:val="36"/>
        </w:rPr>
      </w:pPr>
      <w:r w:rsidRPr="002820F6">
        <w:rPr>
          <w:rFonts w:ascii="標楷體" w:eastAsia="標楷體" w:hAnsi="標楷體" w:hint="eastAsia"/>
          <w:color w:val="000000"/>
          <w:sz w:val="36"/>
          <w:szCs w:val="36"/>
        </w:rPr>
        <w:t xml:space="preserve"> 身分證統一編號：</w:t>
      </w:r>
    </w:p>
    <w:p w14:paraId="0A695098" w14:textId="77777777" w:rsidR="001F3F67" w:rsidRPr="002820F6" w:rsidRDefault="001F3F67" w:rsidP="002B755D">
      <w:pPr>
        <w:spacing w:line="640" w:lineRule="exact"/>
        <w:rPr>
          <w:rFonts w:ascii="標楷體" w:eastAsia="標楷體" w:hAnsi="標楷體"/>
          <w:color w:val="000000"/>
          <w:sz w:val="36"/>
          <w:szCs w:val="36"/>
        </w:rPr>
      </w:pPr>
      <w:r w:rsidRPr="002820F6">
        <w:rPr>
          <w:rFonts w:ascii="標楷體" w:eastAsia="標楷體" w:hAnsi="標楷體" w:hint="eastAsia"/>
          <w:color w:val="000000"/>
          <w:sz w:val="36"/>
          <w:szCs w:val="36"/>
        </w:rPr>
        <w:t xml:space="preserve"> 聯絡電話：</w:t>
      </w:r>
    </w:p>
    <w:p w14:paraId="05458D9F" w14:textId="77777777" w:rsidR="001F3F67" w:rsidRPr="007716CB" w:rsidRDefault="001F3F67" w:rsidP="002B755D">
      <w:pPr>
        <w:spacing w:line="640" w:lineRule="exact"/>
        <w:rPr>
          <w:rFonts w:ascii="標楷體" w:eastAsia="標楷體" w:hAnsi="標楷體"/>
          <w:color w:val="000000"/>
          <w:sz w:val="40"/>
          <w:szCs w:val="40"/>
        </w:rPr>
      </w:pPr>
      <w:r w:rsidRPr="002820F6">
        <w:rPr>
          <w:rFonts w:ascii="標楷體" w:eastAsia="標楷體" w:hAnsi="標楷體" w:hint="eastAsia"/>
          <w:color w:val="000000"/>
          <w:sz w:val="36"/>
          <w:szCs w:val="36"/>
        </w:rPr>
        <w:t xml:space="preserve"> 戶籍地址：</w:t>
      </w:r>
    </w:p>
    <w:p w14:paraId="5856BB4B" w14:textId="77777777" w:rsidR="001F3F67" w:rsidRPr="00C5659C" w:rsidRDefault="001F3F67" w:rsidP="001F3F67">
      <w:pPr>
        <w:spacing w:line="620" w:lineRule="exact"/>
        <w:rPr>
          <w:rFonts w:ascii="標楷體" w:eastAsia="標楷體" w:hAnsi="標楷體"/>
          <w:color w:val="000000"/>
          <w:sz w:val="36"/>
          <w:szCs w:val="36"/>
        </w:rPr>
      </w:pPr>
    </w:p>
    <w:p w14:paraId="125BFE5F" w14:textId="77777777" w:rsidR="009B2A8E" w:rsidRPr="001F3F67" w:rsidRDefault="001F3F67">
      <w:r>
        <w:rPr>
          <w:rFonts w:ascii="標楷體" w:eastAsia="標楷體" w:hAnsi="標楷體" w:hint="eastAsia"/>
          <w:color w:val="000000"/>
          <w:sz w:val="52"/>
          <w:szCs w:val="52"/>
        </w:rPr>
        <w:t xml:space="preserve">  中華民國 </w:t>
      </w:r>
      <w:r w:rsidRPr="00683ABD">
        <w:rPr>
          <w:rFonts w:ascii="標楷體" w:eastAsia="標楷體" w:hAnsi="標楷體" w:hint="eastAsia"/>
          <w:color w:val="000000"/>
          <w:sz w:val="52"/>
          <w:szCs w:val="52"/>
        </w:rPr>
        <w:t xml:space="preserve"> </w:t>
      </w:r>
      <w:r>
        <w:rPr>
          <w:rFonts w:ascii="標楷體" w:eastAsia="標楷體" w:hAnsi="標楷體" w:hint="eastAsia"/>
          <w:color w:val="000000"/>
          <w:sz w:val="52"/>
          <w:szCs w:val="52"/>
        </w:rPr>
        <w:t xml:space="preserve"> </w:t>
      </w:r>
      <w:r w:rsidRPr="00683ABD">
        <w:rPr>
          <w:rFonts w:ascii="標楷體" w:eastAsia="標楷體" w:hAnsi="標楷體" w:hint="eastAsia"/>
          <w:color w:val="000000"/>
          <w:sz w:val="52"/>
          <w:szCs w:val="52"/>
        </w:rPr>
        <w:t xml:space="preserve">    年 </w:t>
      </w:r>
      <w:r>
        <w:rPr>
          <w:rFonts w:ascii="標楷體" w:eastAsia="標楷體" w:hAnsi="標楷體" w:hint="eastAsia"/>
          <w:color w:val="000000"/>
          <w:sz w:val="52"/>
          <w:szCs w:val="52"/>
        </w:rPr>
        <w:t xml:space="preserve"> </w:t>
      </w:r>
      <w:r w:rsidRPr="00683ABD">
        <w:rPr>
          <w:rFonts w:ascii="標楷體" w:eastAsia="標楷體" w:hAnsi="標楷體" w:hint="eastAsia"/>
          <w:color w:val="000000"/>
          <w:sz w:val="52"/>
          <w:szCs w:val="52"/>
        </w:rPr>
        <w:t xml:space="preserve">  </w:t>
      </w:r>
      <w:r>
        <w:rPr>
          <w:rFonts w:ascii="標楷體" w:eastAsia="標楷體" w:hAnsi="標楷體" w:hint="eastAsia"/>
          <w:color w:val="000000"/>
          <w:sz w:val="52"/>
          <w:szCs w:val="52"/>
        </w:rPr>
        <w:t xml:space="preserve"> </w:t>
      </w:r>
      <w:r w:rsidRPr="00683ABD">
        <w:rPr>
          <w:rFonts w:ascii="標楷體" w:eastAsia="標楷體" w:hAnsi="標楷體" w:hint="eastAsia"/>
          <w:color w:val="000000"/>
          <w:sz w:val="52"/>
          <w:szCs w:val="52"/>
        </w:rPr>
        <w:t xml:space="preserve">  月   </w:t>
      </w:r>
      <w:r>
        <w:rPr>
          <w:rFonts w:ascii="標楷體" w:eastAsia="標楷體" w:hAnsi="標楷體" w:hint="eastAsia"/>
          <w:color w:val="000000"/>
          <w:sz w:val="52"/>
          <w:szCs w:val="52"/>
        </w:rPr>
        <w:t xml:space="preserve"> </w:t>
      </w:r>
      <w:r w:rsidRPr="00683ABD">
        <w:rPr>
          <w:rFonts w:ascii="標楷體" w:eastAsia="標楷體" w:hAnsi="標楷體" w:hint="eastAsia"/>
          <w:color w:val="000000"/>
          <w:sz w:val="52"/>
          <w:szCs w:val="52"/>
        </w:rPr>
        <w:t xml:space="preserve">   日</w:t>
      </w:r>
    </w:p>
    <w:sectPr w:rsidR="009B2A8E" w:rsidRPr="001F3F67" w:rsidSect="002C765A">
      <w:pgSz w:w="11906" w:h="16838"/>
      <w:pgMar w:top="567"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D73A2D" w14:textId="77777777" w:rsidR="00E84FC8" w:rsidRDefault="00E84FC8" w:rsidP="001342F6">
      <w:r>
        <w:separator/>
      </w:r>
    </w:p>
  </w:endnote>
  <w:endnote w:type="continuationSeparator" w:id="0">
    <w:p w14:paraId="43DE0A99" w14:textId="77777777" w:rsidR="00E84FC8" w:rsidRDefault="00E84FC8" w:rsidP="00134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C43331" w14:textId="77777777" w:rsidR="00E84FC8" w:rsidRDefault="00E84FC8" w:rsidP="001342F6">
      <w:r>
        <w:separator/>
      </w:r>
    </w:p>
  </w:footnote>
  <w:footnote w:type="continuationSeparator" w:id="0">
    <w:p w14:paraId="2FD7D3AA" w14:textId="77777777" w:rsidR="00E84FC8" w:rsidRDefault="00E84FC8" w:rsidP="001342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F67"/>
    <w:rsid w:val="000078F2"/>
    <w:rsid w:val="001342F6"/>
    <w:rsid w:val="001E6E89"/>
    <w:rsid w:val="001F1659"/>
    <w:rsid w:val="001F3F67"/>
    <w:rsid w:val="002367E2"/>
    <w:rsid w:val="00236BA0"/>
    <w:rsid w:val="002820F6"/>
    <w:rsid w:val="002B6ECF"/>
    <w:rsid w:val="002B755D"/>
    <w:rsid w:val="004D31A6"/>
    <w:rsid w:val="005942AD"/>
    <w:rsid w:val="00595DD9"/>
    <w:rsid w:val="005A3485"/>
    <w:rsid w:val="00704170"/>
    <w:rsid w:val="0076443F"/>
    <w:rsid w:val="007B0081"/>
    <w:rsid w:val="007B6AC2"/>
    <w:rsid w:val="0087292C"/>
    <w:rsid w:val="008B6992"/>
    <w:rsid w:val="00926400"/>
    <w:rsid w:val="009B2A8E"/>
    <w:rsid w:val="009E69D6"/>
    <w:rsid w:val="009E6A00"/>
    <w:rsid w:val="00B0471D"/>
    <w:rsid w:val="00BB4AE1"/>
    <w:rsid w:val="00C115CA"/>
    <w:rsid w:val="00C63887"/>
    <w:rsid w:val="00C80CC2"/>
    <w:rsid w:val="00D7577F"/>
    <w:rsid w:val="00DA0C52"/>
    <w:rsid w:val="00E244D8"/>
    <w:rsid w:val="00E46CCE"/>
    <w:rsid w:val="00E84FC8"/>
    <w:rsid w:val="00F87FD4"/>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72E8F"/>
  <w15:docId w15:val="{0B3DC777-761B-449D-8207-B198368AD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3F6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42F6"/>
    <w:pPr>
      <w:tabs>
        <w:tab w:val="center" w:pos="4153"/>
        <w:tab w:val="right" w:pos="8306"/>
      </w:tabs>
      <w:snapToGrid w:val="0"/>
    </w:pPr>
    <w:rPr>
      <w:sz w:val="20"/>
      <w:szCs w:val="20"/>
    </w:rPr>
  </w:style>
  <w:style w:type="character" w:customStyle="1" w:styleId="a4">
    <w:name w:val="頁首 字元"/>
    <w:basedOn w:val="a0"/>
    <w:link w:val="a3"/>
    <w:uiPriority w:val="99"/>
    <w:rsid w:val="001342F6"/>
    <w:rPr>
      <w:sz w:val="20"/>
      <w:szCs w:val="20"/>
    </w:rPr>
  </w:style>
  <w:style w:type="paragraph" w:styleId="a5">
    <w:name w:val="footer"/>
    <w:basedOn w:val="a"/>
    <w:link w:val="a6"/>
    <w:uiPriority w:val="99"/>
    <w:unhideWhenUsed/>
    <w:rsid w:val="001342F6"/>
    <w:pPr>
      <w:tabs>
        <w:tab w:val="center" w:pos="4153"/>
        <w:tab w:val="right" w:pos="8306"/>
      </w:tabs>
      <w:snapToGrid w:val="0"/>
    </w:pPr>
    <w:rPr>
      <w:sz w:val="20"/>
      <w:szCs w:val="20"/>
    </w:rPr>
  </w:style>
  <w:style w:type="character" w:customStyle="1" w:styleId="a6">
    <w:name w:val="頁尾 字元"/>
    <w:basedOn w:val="a0"/>
    <w:link w:val="a5"/>
    <w:uiPriority w:val="99"/>
    <w:rsid w:val="001342F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363</Characters>
  <Application>Microsoft Office Word</Application>
  <DocSecurity>0</DocSecurity>
  <Lines>3</Lines>
  <Paragraphs>1</Paragraphs>
  <ScaleCrop>false</ScaleCrop>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輔育人員職業工會 高雄市</cp:lastModifiedBy>
  <cp:revision>2</cp:revision>
  <cp:lastPrinted>2024-05-16T06:23:00Z</cp:lastPrinted>
  <dcterms:created xsi:type="dcterms:W3CDTF">2024-06-05T03:51:00Z</dcterms:created>
  <dcterms:modified xsi:type="dcterms:W3CDTF">2024-06-05T03:51:00Z</dcterms:modified>
</cp:coreProperties>
</file>